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center"/>
        <w:rPr>
          <w:rFonts w:ascii="Arial" w:hAnsi="Arial" w:cs="Arial"/>
          <w:b/>
          <w:b/>
          <w:bCs/>
          <w:sz w:val="52"/>
          <w:szCs w:val="52"/>
          <w:lang w:val="cs-CZ"/>
        </w:rPr>
      </w:pPr>
      <w:r>
        <w:rPr>
          <w:rFonts w:cs="Arial" w:ascii="Arial" w:hAnsi="Arial"/>
          <w:b/>
          <w:bCs/>
          <w:sz w:val="52"/>
          <w:szCs w:val="52"/>
          <w:lang w:val="cs-CZ"/>
        </w:rPr>
        <w:t>POZVÁNKA NA REPREZENTAČNÍ AKCI</w:t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bCs/>
          <w:sz w:val="10"/>
          <w:szCs w:val="10"/>
          <w:lang w:val="cs-CZ"/>
        </w:rPr>
      </w:pPr>
      <w:r>
        <w:rPr>
          <w:rFonts w:cs="Arial" w:ascii="Arial" w:hAnsi="Arial"/>
          <w:b/>
          <w:bCs/>
          <w:sz w:val="10"/>
          <w:szCs w:val="10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bCs/>
          <w:spacing w:val="20"/>
          <w:sz w:val="56"/>
          <w:szCs w:val="56"/>
          <w:lang w:val="cs-CZ"/>
        </w:rPr>
      </w:pPr>
      <w:r>
        <w:rPr>
          <w:rFonts w:cs="Arial" w:ascii="Arial" w:hAnsi="Arial"/>
          <w:bCs/>
          <w:spacing w:val="20"/>
          <w:sz w:val="56"/>
          <w:szCs w:val="56"/>
          <w:lang w:val="cs-CZ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bCs/>
          <w:spacing w:val="20"/>
          <w:sz w:val="56"/>
          <w:szCs w:val="56"/>
          <w:lang w:val="cs-CZ"/>
        </w:rPr>
      </w:pPr>
      <w:r>
        <w:pict>
          <v:shape id="shape_0" ID="shape_0" coordsize="22823,3011" path="m22822,3010l0,3010l0,0l22822,0l22822,3010e" fillcolor="white" stroked="t" o:allowincell="f" style="position:absolute;margin-left:-151.35pt;margin-top:-233.45pt;width:646.85pt;height:85.3pt;mso-wrap-style:none;v-text-anchor:middle;mso-position-horizontal:right;mso-position-horizontal-relative:margin">
            <v:fill o:detectmouseclick="t" type="solid" color2="black"/>
            <v:stroke color="black" weight="6480" joinstyle="round" endcap="flat"/>
            <w10:wrap type="none"/>
          </v:shape>
        </w:pict>
      </w:r>
      <w:r>
        <w:rPr>
          <w:rFonts w:cs="Arial" w:ascii="Arial" w:hAnsi="Arial"/>
          <w:bCs/>
          <w:spacing w:val="20"/>
          <w:sz w:val="56"/>
          <w:szCs w:val="56"/>
          <w:lang w:val="cs-CZ"/>
        </w:rPr>
        <w:t>ECC + VT SVK Šamorín</w:t>
      </w:r>
    </w:p>
    <w:p>
      <w:pPr>
        <w:pStyle w:val="Normal"/>
        <w:jc w:val="center"/>
        <w:rPr>
          <w:rFonts w:ascii="Arial" w:hAnsi="Arial" w:cs="Arial"/>
          <w:b/>
          <w:b/>
          <w:bCs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22.3. - 27.3. 2024</w:t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  <w:u w:val="single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  <w:u w:val="single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</w:rPr>
        <w:t>VŠEOBECNÉ INFORMACE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Normal"/>
        <w:ind w:firstLine="142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Reprezentační družstvo:</w:t>
      </w:r>
      <w:r>
        <w:rPr>
          <w:rFonts w:cs="Arial" w:ascii="Arial" w:hAnsi="Arial"/>
          <w:spacing w:val="20"/>
          <w:sz w:val="28"/>
          <w:szCs w:val="28"/>
        </w:rPr>
        <w:tab/>
        <w:tab/>
        <w:t>RDD</w:t>
        <w:tab/>
        <w:tab/>
      </w:r>
    </w:p>
    <w:p>
      <w:pPr>
        <w:pStyle w:val="Normal"/>
        <w:ind w:firstLine="142"/>
        <w:rPr>
          <w:rFonts w:ascii="Arial" w:hAnsi="Arial" w:cs="Arial"/>
          <w:b/>
          <w:b/>
          <w:bCs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 xml:space="preserve">  </w:t>
      </w:r>
    </w:p>
    <w:p>
      <w:pPr>
        <w:pStyle w:val="Normal"/>
        <w:ind w:firstLine="142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Typ akce:</w:t>
        <w:tab/>
      </w:r>
      <w:r>
        <w:rPr>
          <w:rFonts w:cs="Arial" w:ascii="Arial" w:hAnsi="Arial"/>
          <w:spacing w:val="20"/>
          <w:sz w:val="28"/>
          <w:szCs w:val="28"/>
        </w:rPr>
        <w:t>Turnaj a Tréninkový kemp</w:t>
        <w:tab/>
        <w:tab/>
      </w:r>
    </w:p>
    <w:p>
      <w:pPr>
        <w:pStyle w:val="ListParagraph"/>
        <w:ind w:left="142" w:firstLine="284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ab/>
        <w:tab/>
        <w:tab/>
        <w:tab/>
        <w:tab/>
        <w:tab/>
        <w:tab/>
      </w:r>
    </w:p>
    <w:p>
      <w:pPr>
        <w:pStyle w:val="ListParagraph"/>
        <w:ind w:left="142" w:hanging="0"/>
        <w:rPr>
          <w:rFonts w:ascii="Arial" w:hAnsi="Arial" w:cs="Arial"/>
          <w:b/>
          <w:b/>
          <w:bCs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  <w:t>Číslo účetního výkonu: 24205</w:t>
        <w:tab/>
      </w:r>
    </w:p>
    <w:p>
      <w:pPr>
        <w:pStyle w:val="ListParagraph"/>
        <w:ind w:left="142" w:hanging="0"/>
        <w:rPr>
          <w:rFonts w:ascii="Arial" w:hAnsi="Arial" w:cs="Arial"/>
          <w:b/>
          <w:b/>
          <w:bCs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</w:r>
    </w:p>
    <w:p>
      <w:pPr>
        <w:pStyle w:val="ListParagraph"/>
        <w:ind w:left="142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  <w:t xml:space="preserve">        </w:t>
      </w:r>
    </w:p>
    <w:p>
      <w:pPr>
        <w:pStyle w:val="Normal"/>
        <w:textAlignment w:val="auto"/>
        <w:rPr>
          <w:rFonts w:ascii="Arial" w:hAnsi="Arial" w:cs="Arial"/>
          <w:sz w:val="28"/>
          <w:szCs w:val="28"/>
          <w:lang w:eastAsia="ja-JP"/>
        </w:rPr>
      </w:pPr>
      <w:r>
        <w:rPr>
          <w:rFonts w:cs="Arial" w:ascii="Arial" w:hAnsi="Arial"/>
          <w:sz w:val="28"/>
          <w:szCs w:val="28"/>
          <w:lang w:eastAsia="ja-JP"/>
        </w:rPr>
      </w:r>
      <w:r>
        <w:br w:type="page"/>
      </w:r>
    </w:p>
    <w:p>
      <w:pPr>
        <w:pStyle w:val="ListParagraph"/>
        <w:ind w:left="0" w:hanging="0"/>
        <w:rPr>
          <w:rFonts w:ascii="Arial" w:hAnsi="Arial" w:cs="Arial"/>
          <w:sz w:val="28"/>
          <w:szCs w:val="28"/>
          <w:lang w:val="cs-CZ"/>
        </w:rPr>
      </w:pPr>
      <w:r>
        <w:rPr>
          <w:rFonts w:cs="Arial" w:ascii="Arial" w:hAnsi="Arial"/>
          <w:sz w:val="28"/>
          <w:szCs w:val="28"/>
          <w:lang w:val="cs-CZ"/>
        </w:rPr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  <w:u w:val="single"/>
        </w:rPr>
      </w:pPr>
      <w:r>
        <w:pict>
          <v:shape id="shape_0" coordsize="32236,6719" path="m32235,6718l0,6718l0,0l32235,0l32235,6718e" fillcolor="#a0a0a0" stroked="f" o:allowincell="f" style="position:absolute;margin-left:-898.6pt;margin-top:1197.85pt;width:913.7pt;height:190.35pt;mso-wrap-style:none;v-text-anchor:middle">
            <v:fill o:detectmouseclick="t" type="solid" color2="#5f5f5f"/>
            <v:stroke color="#3465a4" joinstyle="round" endcap="flat"/>
            <w10:wrap type="none"/>
          </v:shape>
        </w:pict>
      </w:r>
      <w:r>
        <w:rPr>
          <w:rFonts w:cs="Arial" w:ascii="Arial" w:hAnsi="Arial"/>
          <w:b/>
          <w:bCs/>
          <w:spacing w:val="20"/>
          <w:sz w:val="28"/>
          <w:szCs w:val="28"/>
          <w:u w:val="single"/>
        </w:rPr>
        <w:t>NOMINACE, FINANCOVÁNÍ</w:t>
      </w:r>
    </w:p>
    <w:p>
      <w:pPr>
        <w:pStyle w:val="ListParagraph"/>
        <w:ind w:left="709" w:hanging="0"/>
        <w:rPr>
          <w:rFonts w:ascii="Arial" w:hAnsi="Arial" w:cs="Arial"/>
          <w:b/>
          <w:b/>
          <w:bCs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</w:r>
    </w:p>
    <w:tbl>
      <w:tblPr>
        <w:tblW w:w="100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6"/>
        <w:gridCol w:w="1410"/>
        <w:gridCol w:w="1055"/>
        <w:gridCol w:w="850"/>
        <w:gridCol w:w="2126"/>
        <w:gridCol w:w="2270"/>
        <w:gridCol w:w="851"/>
        <w:gridCol w:w="735"/>
      </w:tblGrid>
      <w:tr>
        <w:trPr/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Váha: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Příjmení: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Jméno: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Ročník: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Náklady: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Účast: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Datum: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Nocí: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-50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Jákl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Marek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RDU16/SPS Praha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22.-24.3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-55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Pancner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Marek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RDU16/SPS Praha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22.-24.3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-55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Galia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Jan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SJ Litoměřice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-55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Špička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Matěj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SCM Brno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-55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Valjent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Matyáš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ECC + VT </w:t>
            </w:r>
            <w:r>
              <w:rPr>
                <w:rFonts w:ascii="Arial" w:hAnsi="Arial"/>
                <w:sz w:val="18"/>
                <w:szCs w:val="18"/>
                <w:highlight w:val="magenta"/>
              </w:rPr>
              <w:t>(fee 60E)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22.-26.3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highlight w:val="magenta"/>
              </w:rPr>
              <w:t>2+fee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-60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Chládek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David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SCM Praha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22.-24.3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-60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Homolka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Josef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SCM Praha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-60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Tcaci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Stanislav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 Judo Kladno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22.-24.3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-66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Čeredničenko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Artur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ECC + VT </w:t>
            </w:r>
            <w:r>
              <w:rPr>
                <w:rFonts w:ascii="Arial" w:hAnsi="Arial"/>
                <w:sz w:val="18"/>
                <w:szCs w:val="18"/>
                <w:highlight w:val="magenta"/>
              </w:rPr>
              <w:t>(fee 60E)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22.-26.3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highlight w:val="magenta"/>
              </w:rPr>
              <w:t>2+fee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-66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Rusňák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Adam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RDU16/SPS MSk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-66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Resutík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Adam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RDD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22.-27.3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-66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Klimša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Jan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ECC + VT </w:t>
            </w:r>
            <w:r>
              <w:rPr>
                <w:rFonts w:ascii="Arial" w:hAnsi="Arial"/>
                <w:sz w:val="18"/>
                <w:szCs w:val="18"/>
                <w:highlight w:val="magenta"/>
              </w:rPr>
              <w:t>(fee 60E)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22.-26.3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highlight w:val="magenta"/>
              </w:rPr>
              <w:t>2+fee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-66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Vostřel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Vít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SCM Praha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ECC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22.-24.3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2" w:right="8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-73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>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Vlach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Marek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KSA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ECC + VT </w:t>
            </w:r>
            <w:r>
              <w:rPr>
                <w:rFonts w:ascii="Arial" w:hAnsi="Arial"/>
                <w:sz w:val="18"/>
                <w:szCs w:val="18"/>
                <w:highlight w:val="magenta"/>
              </w:rPr>
              <w:t>(fee 60E)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22 -26.3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highlight w:val="magenta"/>
              </w:rPr>
              <w:t>2+fee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-73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Fictum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Martin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RDD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b/>
                <w:sz w:val="18"/>
                <w:szCs w:val="18"/>
                <w:shd w:fill="auto" w:val="clear"/>
              </w:rPr>
              <w:t>23.-27.3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b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-73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Maroušek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Alex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RDD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23.-27.3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4  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-73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Pospíšil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Matěj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SCM Brno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ECC + VT (fee 120+60E)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23.-27.3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-81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Praus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Vítězslav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Judo Zš Sadová Čáslav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ECC + VT (fee 120+60E)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23.-27.3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-81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Šarboch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Vít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RDD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23.-27.3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81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Jakš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Adam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RDD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ECC + VT (fee 120)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23.-2</w:t>
            </w:r>
            <w:r>
              <w:rPr>
                <w:rFonts w:ascii="Arial" w:hAnsi="Arial"/>
                <w:sz w:val="18"/>
                <w:szCs w:val="18"/>
                <w:shd w:fill="B2B2B2" w:val="clear"/>
              </w:rPr>
              <w:t>4</w:t>
            </w:r>
            <w:r>
              <w:rPr>
                <w:rFonts w:ascii="Arial" w:hAnsi="Arial"/>
                <w:sz w:val="18"/>
                <w:szCs w:val="18"/>
                <w:shd w:fill="B2B2B2" w:val="clear"/>
              </w:rPr>
              <w:t>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1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-81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Kučera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Kristián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JC Liberec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23.-27.3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-81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Klimeš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Vojtěch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Judo Academy Praha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22.-24.3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-90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Foukal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Ondřej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RDD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23.-27.3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-90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Richter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Mikuláš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Judo Academy Praha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22.-24.3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+90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Škoda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Melichar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RDU16/SPS MSk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 + VT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23.-27.3  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+90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Bureš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Adam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SCM Brno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ECC + VT (fee 120+60E)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23.-27.3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  <w:shd w:fill="B2B2B2" w:val="clear"/>
              </w:rPr>
            </w:pPr>
            <w:r>
              <w:rPr>
                <w:rFonts w:ascii="Arial" w:hAnsi="Arial"/>
                <w:sz w:val="18"/>
                <w:szCs w:val="18"/>
                <w:shd w:fill="B2B2B2" w:val="clear"/>
              </w:rPr>
              <w:t>4</w:t>
            </w:r>
          </w:p>
        </w:tc>
      </w:tr>
      <w:tr>
        <w:trPr/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+90 kg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Truhlář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Martin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Judo Academy Praha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22.-24.3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</w:tbl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Realizační tým:</w:t>
      </w:r>
      <w:r>
        <w:rPr>
          <w:rFonts w:cs="Arial" w:ascii="Arial" w:hAnsi="Arial"/>
          <w:spacing w:val="20"/>
          <w:sz w:val="28"/>
          <w:szCs w:val="28"/>
        </w:rPr>
        <w:t xml:space="preserve"> trenéři/řidiči: Musil, Kytýr, Prokeš,</w:t>
      </w:r>
    </w:p>
    <w:p>
      <w:pPr>
        <w:pStyle w:val="Normal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spacing w:val="20"/>
          <w:sz w:val="28"/>
          <w:szCs w:val="28"/>
        </w:rPr>
      </w:r>
    </w:p>
    <w:p>
      <w:pPr>
        <w:pStyle w:val="Normal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Způsob financování:</w:t>
      </w:r>
      <w:r>
        <w:rPr>
          <w:rFonts w:cs="Arial" w:ascii="Arial" w:hAnsi="Arial"/>
          <w:spacing w:val="20"/>
          <w:sz w:val="28"/>
          <w:szCs w:val="28"/>
        </w:rPr>
        <w:t xml:space="preserve"> Viz tabulka. Trenéři – RDD</w:t>
      </w:r>
    </w:p>
    <w:p>
      <w:pPr>
        <w:pStyle w:val="Normal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spacing w:val="20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pacing w:val="20"/>
          <w:sz w:val="28"/>
          <w:szCs w:val="28"/>
        </w:rPr>
      </w:pPr>
      <w:r>
        <w:rPr>
          <w:rFonts w:cs="Arial" w:ascii="Arial" w:hAnsi="Arial"/>
          <w:b/>
          <w:spacing w:val="20"/>
          <w:sz w:val="28"/>
          <w:szCs w:val="28"/>
        </w:rPr>
        <w:t>Náklady:</w:t>
      </w:r>
    </w:p>
    <w:p>
      <w:pPr>
        <w:pStyle w:val="Normal"/>
        <w:rPr>
          <w:rFonts w:ascii="Arial" w:hAnsi="Arial" w:cs="Arial"/>
          <w:b/>
          <w:b/>
          <w:spacing w:val="20"/>
          <w:sz w:val="28"/>
          <w:szCs w:val="28"/>
        </w:rPr>
      </w:pPr>
      <w:r>
        <w:rPr>
          <w:rFonts w:cs="Arial" w:ascii="Arial" w:hAnsi="Arial"/>
          <w:spacing w:val="20"/>
          <w:sz w:val="28"/>
          <w:szCs w:val="28"/>
        </w:rPr>
        <w:t>cca 140 euro na den + doprava</w:t>
      </w:r>
    </w:p>
    <w:p>
      <w:pPr>
        <w:pStyle w:val="Normal"/>
        <w:rPr>
          <w:rFonts w:ascii="Arial" w:hAnsi="Arial" w:cs="Arial"/>
          <w:b/>
          <w:b/>
          <w:spacing w:val="20"/>
          <w:sz w:val="28"/>
          <w:szCs w:val="28"/>
        </w:rPr>
      </w:pPr>
      <w:r>
        <w:rPr>
          <w:rFonts w:cs="Arial" w:ascii="Arial" w:hAnsi="Arial"/>
          <w:spacing w:val="20"/>
          <w:sz w:val="28"/>
          <w:szCs w:val="28"/>
        </w:rPr>
        <w:t>(Dopravu hradí a zajišťuje RDD, kromě Prause a Dvořáka)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u w:val="single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  <w:lang w:val="cs-CZ"/>
        </w:rPr>
        <w:t>ORGANIZACE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u w:val="single"/>
          <w:lang w:val="cs-CZ"/>
        </w:rPr>
      </w:pPr>
      <w:r>
        <w:rPr>
          <w:rFonts w:cs="Arial" w:ascii="Arial" w:hAnsi="Arial"/>
          <w:spacing w:val="20"/>
          <w:sz w:val="28"/>
          <w:szCs w:val="28"/>
          <w:u w:val="single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i/>
          <w:i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  <w:t>Doprava</w:t>
      </w:r>
      <w:r>
        <w:rPr>
          <w:rFonts w:cs="Arial" w:ascii="Arial" w:hAnsi="Arial"/>
          <w:spacing w:val="20"/>
          <w:sz w:val="28"/>
          <w:szCs w:val="28"/>
          <w:lang w:val="cs-CZ"/>
        </w:rPr>
        <w:t xml:space="preserve"> </w:t>
      </w:r>
      <w:r>
        <w:rPr>
          <w:rFonts w:cs="Arial" w:ascii="Arial" w:hAnsi="Arial"/>
          <w:spacing w:val="20"/>
          <w:sz w:val="20"/>
          <w:szCs w:val="20"/>
          <w:lang w:val="cs-CZ"/>
        </w:rPr>
        <w:t>(termíny, místa srazu)</w:t>
      </w:r>
      <w:r>
        <w:rPr>
          <w:rFonts w:cs="Arial" w:ascii="Arial" w:hAnsi="Arial"/>
          <w:spacing w:val="20"/>
          <w:sz w:val="28"/>
          <w:szCs w:val="28"/>
          <w:lang w:val="cs-CZ"/>
        </w:rPr>
        <w:t xml:space="preserve">: </w:t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Tam:</w:t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Auto 1. (KSA) řidič: Prokeš V. (</w:t>
      </w:r>
      <w:r>
        <w:rPr>
          <w:rFonts w:cs="Arial" w:ascii="Arial" w:hAnsi="Arial"/>
          <w:sz w:val="28"/>
          <w:szCs w:val="28"/>
        </w:rPr>
        <w:t>+420 777 161 316)</w:t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Valjent, Čeredničenko, Klimša, Vlach, Galia, Homolka, Resutík</w:t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22.3.2024 10:00 Teplice Hotel Panorama</w:t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11:30 Folimanka (Resutík, Homolka)</w:t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Auto 2. (Svazové) řidič: Musil (+420 607 993 393)</w:t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 xml:space="preserve">Jákl, Pancner, Chládek, Tcaci, Vostřel, Rusňák, Špička, </w:t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22.3.2024 10:00 Folimanka</w:t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12:00 Obchodní Centrum Olympia Brno (Rusňák, Špička)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u w:val="single"/>
          <w:lang w:val="cs-CZ"/>
        </w:rPr>
      </w:pPr>
      <w:r>
        <w:rPr>
          <w:rFonts w:cs="Arial" w:ascii="Arial" w:hAnsi="Arial"/>
          <w:spacing w:val="20"/>
          <w:sz w:val="28"/>
          <w:szCs w:val="28"/>
          <w:u w:val="single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Auto 3. (Svazové) řidič: Kytýr (+420 777 594 411)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Fictum, Maroušek, Šarboch, Kučera, Klimeš, Škoda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23.3.2024 8:00 Folimanka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 xml:space="preserve">10:00 </w:t>
      </w:r>
      <w:r>
        <w:rPr>
          <w:rFonts w:cs="Arial" w:ascii="Arial" w:hAnsi="Arial"/>
          <w:iCs/>
          <w:spacing w:val="20"/>
          <w:sz w:val="28"/>
          <w:szCs w:val="28"/>
          <w:lang w:val="cs-CZ"/>
        </w:rPr>
        <w:t xml:space="preserve">Obchodní Centrum Olympia Brno (Škoda, </w:t>
      </w:r>
      <w:r>
        <w:rPr>
          <w:rFonts w:cs="Arial" w:ascii="Arial" w:hAnsi="Arial"/>
          <w:iCs/>
          <w:spacing w:val="20"/>
          <w:sz w:val="28"/>
          <w:szCs w:val="28"/>
          <w:lang w:val="cs-CZ"/>
        </w:rPr>
        <w:t>Richter, Truhlář</w:t>
      </w:r>
      <w:r>
        <w:rPr>
          <w:rFonts w:cs="Arial" w:ascii="Arial" w:hAnsi="Arial"/>
          <w:iCs/>
          <w:spacing w:val="20"/>
          <w:sz w:val="28"/>
          <w:szCs w:val="28"/>
          <w:lang w:val="cs-CZ"/>
        </w:rPr>
        <w:t>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Auto 4. (SCM Brno) řidič: Švec (+420 608 833 350)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Pospíšil, Foukal, Bureš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23.3.2024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Zpět: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Auto 2. (Svazové) řidič: Kytýr (+420 777 594 411)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Jákl, Pancner, Chládek, Tcaci, Vostřel, Klimeš, Richter, Truhlář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24.3.2024 po skončení turnaje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Auto 4. (SCM Brno) řidič: Švec (+420 608 833 350)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24.3.2024 po skončení turnaje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Auto 2. (Svazové) řidič: Musil (+420 607 993 393)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25.3.2024 po dopoledním tréninku přijede zpět do Šamorína.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Auto 1. (KSA) řidič: Prokeš V. (</w:t>
      </w:r>
      <w:r>
        <w:rPr>
          <w:rFonts w:cs="Arial" w:ascii="Arial" w:hAnsi="Arial"/>
          <w:sz w:val="28"/>
          <w:szCs w:val="28"/>
        </w:rPr>
        <w:t>+420 777 161 316)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iCs/>
          <w:spacing w:val="20"/>
          <w:sz w:val="28"/>
          <w:szCs w:val="28"/>
          <w:lang w:val="cs-CZ"/>
        </w:rPr>
        <w:t>Valjent, Čeredničenko, Klimša, Vlach</w:t>
      </w:r>
      <w:r>
        <w:rPr>
          <w:rFonts w:cs="Arial" w:ascii="Arial" w:hAnsi="Arial"/>
          <w:spacing w:val="20"/>
          <w:sz w:val="28"/>
          <w:szCs w:val="28"/>
          <w:lang w:val="cs-CZ"/>
        </w:rPr>
        <w:t xml:space="preserve">, </w:t>
      </w:r>
      <w:r>
        <w:rPr>
          <w:rFonts w:cs="Arial" w:ascii="Arial" w:hAnsi="Arial"/>
          <w:spacing w:val="20"/>
          <w:sz w:val="28"/>
          <w:szCs w:val="28"/>
          <w:highlight w:val="yellow"/>
          <w:lang w:val="cs-CZ"/>
        </w:rPr>
        <w:t>Kroužková( Do Brna)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26.3 po večerním tréninku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Auto 2. (Svazové) řidič: Musil (+420 607 993 393)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Galia, Špička, Homolka, Rusňák, Resutík,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27.3.2024 po dopoledním tréninku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Auto 3. (Svazové) řidič: Kytýr (+420 777 594 411)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Fictum, Maroušek, Šarboch, Kučera, Foukal, Škoda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27.3.2024 po dopoledním tréninku</w:t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highlight w:val="lightGray"/>
          <w:lang w:val="cs-CZ"/>
        </w:rPr>
        <w:t>Praus,Dvořák</w:t>
      </w:r>
      <w:r>
        <w:rPr>
          <w:rFonts w:cs="Arial" w:ascii="Arial" w:hAnsi="Arial"/>
          <w:spacing w:val="20"/>
          <w:sz w:val="28"/>
          <w:szCs w:val="28"/>
          <w:lang w:val="cs-CZ"/>
        </w:rPr>
        <w:t xml:space="preserve"> – Celou akci včetně dopravy si zajišťují sami</w:t>
      </w:r>
    </w:p>
    <w:p>
      <w:pPr>
        <w:pStyle w:val="ListParagraph"/>
        <w:ind w:left="0" w:hanging="0"/>
        <w:rPr>
          <w:color w:val="666666"/>
        </w:rPr>
      </w:pPr>
      <w:r>
        <w:rPr>
          <w:color w:val="666666"/>
        </w:rPr>
      </w:r>
    </w:p>
    <w:p>
      <w:pPr>
        <w:pStyle w:val="ListParagraph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ind w:left="0" w:hanging="0"/>
        <w:rPr/>
      </w:pPr>
      <w:r>
        <w:rPr>
          <w:rFonts w:cs="Arial" w:ascii="Arial" w:hAnsi="Arial"/>
          <w:b/>
          <w:bCs/>
          <w:color w:val="000000"/>
          <w:spacing w:val="20"/>
          <w:sz w:val="28"/>
          <w:szCs w:val="28"/>
          <w:lang w:val="cs-CZ"/>
        </w:rPr>
        <w:t xml:space="preserve">Ubytování: </w:t>
      </w:r>
      <w:r>
        <w:rPr>
          <w:rFonts w:cs="Arial" w:ascii="Arial" w:hAnsi="Arial"/>
          <w:i/>
          <w:iCs/>
          <w:color w:val="000000"/>
          <w:spacing w:val="20"/>
          <w:sz w:val="28"/>
          <w:szCs w:val="28"/>
          <w:lang w:val="cs-CZ"/>
        </w:rPr>
        <w:t>Bude upřesněno</w:t>
      </w:r>
    </w:p>
    <w:p>
      <w:pPr>
        <w:pStyle w:val="Normal"/>
        <w:rPr>
          <w:rFonts w:ascii="Arial" w:hAnsi="Arial" w:cs="Arial"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  <w:t>Stravování:</w:t>
      </w:r>
      <w:r>
        <w:rPr>
          <w:rFonts w:cs="Arial" w:ascii="Arial" w:hAnsi="Arial"/>
          <w:spacing w:val="2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Polopenze</w:t>
      </w:r>
    </w:p>
    <w:p>
      <w:pPr>
        <w:pStyle w:val="ListParagraph"/>
        <w:ind w:left="709" w:hanging="0"/>
        <w:rPr>
          <w:rFonts w:ascii="Arial" w:hAnsi="Arial" w:cs="Arial"/>
          <w:b/>
          <w:b/>
          <w:bCs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ind w:left="0" w:hanging="0"/>
        <w:rPr>
          <w:rFonts w:ascii="Arial" w:hAnsi="Arial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  <w:lang w:val="cs-CZ"/>
        </w:rPr>
        <w:t>S SEBOU</w:t>
      </w:r>
    </w:p>
    <w:p>
      <w:pPr>
        <w:pStyle w:val="Normal"/>
        <w:rPr/>
      </w:pPr>
      <w:r>
        <w:rPr>
          <w:rFonts w:cs="Arial" w:ascii="Arial" w:hAnsi="Arial"/>
          <w:spacing w:val="20"/>
          <w:sz w:val="22"/>
          <w:szCs w:val="22"/>
        </w:rPr>
        <w:t>Modré i bílé kimono s backnumbery, oblečení na případné shazování, tejpy, doplňky výživy. Průkaz totožnosti.</w:t>
      </w:r>
    </w:p>
    <w:p>
      <w:pPr>
        <w:pStyle w:val="Normal"/>
        <w:rPr>
          <w:rFonts w:ascii="Arial" w:hAnsi="Arial" w:cs="Arial"/>
          <w:spacing w:val="20"/>
          <w:sz w:val="22"/>
          <w:szCs w:val="22"/>
        </w:rPr>
      </w:pPr>
      <w:r>
        <w:rPr>
          <w:rFonts w:cs="Arial" w:ascii="Arial" w:hAnsi="Arial"/>
          <w:spacing w:val="2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</w:rPr>
      </w:pPr>
      <w:r>
        <w:rPr>
          <w:rFonts w:cs="Arial" w:ascii="Arial" w:hAnsi="Arial"/>
          <w:b/>
          <w:bCs/>
          <w:spacing w:val="20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  <w:u w:val="single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</w:rPr>
        <w:t>PROGRAM</w:t>
      </w:r>
    </w:p>
    <w:p>
      <w:pPr>
        <w:pStyle w:val="Normal"/>
        <w:rPr>
          <w:rFonts w:ascii="Arial" w:hAnsi="Arial" w:cs="Arial"/>
          <w:b/>
          <w:b/>
          <w:bCs/>
          <w:spacing w:val="20"/>
          <w:sz w:val="28"/>
          <w:szCs w:val="28"/>
          <w:u w:val="single"/>
        </w:rPr>
      </w:pPr>
      <w:r>
        <w:rPr>
          <w:rFonts w:cs="Arial" w:ascii="Arial" w:hAnsi="Arial"/>
          <w:b/>
          <w:bCs/>
          <w:spacing w:val="20"/>
          <w:sz w:val="28"/>
          <w:szCs w:val="28"/>
          <w:u w:val="single"/>
        </w:rPr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22.3.2024 Odjezd -50 kg, -55kg, -60kg, -66kg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22.3.2024 vážení -50 kg, -55kg, -60kg, -66kg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23.3.2024 soutěž -50 kg, -55kg, -60kg, -66kg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23.3.2024 Odjezd -73 kg, -81kg, -90kg, +90kg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23.3.2024 vážení -73 kg, -81kg, -90kg, +90kg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24.3.2024 soutěž -73 kg, -81kg, -90kg, +90kg</w:t>
      </w:r>
    </w:p>
    <w:p>
      <w:pPr>
        <w:pStyle w:val="ListParagraph"/>
        <w:ind w:left="709" w:hanging="0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>25.3.2024 tréninkový kemp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26.3.2024 tréninkový kemp</w:t>
      </w:r>
    </w:p>
    <w:p>
      <w:pPr>
        <w:pStyle w:val="ListParagraph"/>
        <w:ind w:left="709" w:hanging="0"/>
        <w:rPr/>
      </w:pPr>
      <w:r>
        <w:rPr>
          <w:rFonts w:cs="Arial" w:ascii="Arial" w:hAnsi="Arial"/>
          <w:spacing w:val="20"/>
          <w:sz w:val="28"/>
          <w:szCs w:val="28"/>
          <w:lang w:val="cs-CZ"/>
        </w:rPr>
        <w:t>27.3.2024 tréninkový kemp a následný návrat</w:t>
      </w:r>
    </w:p>
    <w:p>
      <w:pPr>
        <w:pStyle w:val="ListParagraph"/>
        <w:ind w:left="709" w:hanging="0"/>
        <w:rPr>
          <w:rFonts w:ascii="Arial" w:hAnsi="Arial" w:cs="Arial"/>
          <w:b/>
          <w:b/>
          <w:bCs/>
          <w:spacing w:val="20"/>
          <w:sz w:val="28"/>
          <w:szCs w:val="28"/>
          <w:lang w:val="cs-CZ"/>
        </w:rPr>
      </w:pPr>
      <w:r>
        <w:rPr>
          <w:rFonts w:cs="Arial" w:ascii="Arial" w:hAnsi="Arial"/>
          <w:b/>
          <w:bCs/>
          <w:spacing w:val="20"/>
          <w:sz w:val="28"/>
          <w:szCs w:val="28"/>
          <w:lang w:val="cs-CZ"/>
        </w:rPr>
      </w:r>
    </w:p>
    <w:p>
      <w:pPr>
        <w:pStyle w:val="ListParagraph"/>
        <w:ind w:left="0" w:hanging="0"/>
        <w:jc w:val="both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cs="Arial" w:ascii="Arial" w:hAnsi="Arial"/>
          <w:spacing w:val="20"/>
          <w:sz w:val="28"/>
          <w:szCs w:val="28"/>
          <w:lang w:val="cs-CZ"/>
        </w:rPr>
        <w:t xml:space="preserve">V případě vážné překážky v účasti na reprezentační akci se ihned omluv reprezentačnímu trenérovi a na sekretariátu ČSJu.  </w:t>
      </w:r>
    </w:p>
    <w:p>
      <w:pPr>
        <w:pStyle w:val="ListParagraph"/>
        <w:rPr>
          <w:rFonts w:ascii="Arial" w:hAnsi="Arial" w:cs="Arial"/>
          <w:i/>
          <w:i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/>
          <w:iCs/>
          <w:spacing w:val="20"/>
          <w:sz w:val="28"/>
          <w:szCs w:val="28"/>
          <w:lang w:val="cs-CZ"/>
        </w:rPr>
        <w:tab/>
        <w:tab/>
      </w:r>
    </w:p>
    <w:p>
      <w:pPr>
        <w:pStyle w:val="ListParagraph"/>
        <w:jc w:val="right"/>
        <w:rPr>
          <w:rFonts w:ascii="Arial" w:hAnsi="Arial" w:cs="Arial"/>
          <w:i/>
          <w:i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/>
          <w:iCs/>
          <w:spacing w:val="20"/>
          <w:sz w:val="28"/>
          <w:szCs w:val="28"/>
          <w:lang w:val="cs-CZ"/>
        </w:rPr>
        <w:tab/>
      </w:r>
    </w:p>
    <w:p>
      <w:pPr>
        <w:pStyle w:val="ListParagraph"/>
        <w:jc w:val="right"/>
        <w:rPr>
          <w:rFonts w:ascii="Arial" w:hAnsi="Arial" w:cs="Arial"/>
          <w:i/>
          <w:i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/>
          <w:iCs/>
          <w:spacing w:val="20"/>
          <w:sz w:val="28"/>
          <w:szCs w:val="28"/>
          <w:lang w:val="cs-CZ"/>
        </w:rPr>
        <w:t>Pavel Kytýr</w:t>
        <w:tab/>
        <w:t>Jaromír Musil</w:t>
        <w:tab/>
        <w:tab/>
        <w:tab/>
        <w:t xml:space="preserve">  </w:t>
      </w:r>
    </w:p>
    <w:p>
      <w:pPr>
        <w:pStyle w:val="ListParagraph"/>
        <w:spacing w:before="0" w:after="200"/>
        <w:ind w:left="2136" w:firstLine="696"/>
        <w:contextualSpacing/>
        <w:jc w:val="center"/>
        <w:rPr>
          <w:rFonts w:ascii="Arial" w:hAnsi="Arial" w:cs="Arial"/>
          <w:i/>
          <w:i/>
          <w:iCs/>
          <w:spacing w:val="20"/>
          <w:sz w:val="28"/>
          <w:szCs w:val="28"/>
          <w:lang w:val="cs-CZ"/>
        </w:rPr>
      </w:pPr>
      <w:r>
        <w:rPr>
          <w:rFonts w:cs="Arial" w:ascii="Arial" w:hAnsi="Arial"/>
          <w:i/>
          <w:iCs/>
          <w:spacing w:val="20"/>
          <w:sz w:val="28"/>
          <w:szCs w:val="28"/>
          <w:lang w:val="cs-CZ"/>
        </w:rPr>
        <w:t>trenéři RDD</w:t>
        <w:tab/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907" w:right="907" w:gutter="0" w:header="709" w:top="1418" w:footer="709" w:bottom="1418"/>
      <w:pgNumType w:fmt="decimal"/>
      <w:formProt w:val="false"/>
      <w:titlePg/>
      <w:textDirection w:val="lrTb"/>
      <w:docGrid w:type="default" w:linePitch="272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MT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/>
        <w:sz w:val="18"/>
        <w:szCs w:val="18"/>
      </w:rPr>
      <w:t xml:space="preserve">                       </w:t>
    </w:r>
  </w:p>
  <w:p>
    <w:pPr>
      <w:pStyle w:val="Zhlav"/>
      <w:jc w:val="center"/>
      <w:rPr>
        <w:i/>
        <w:i/>
        <w:sz w:val="18"/>
        <w:szCs w:val="18"/>
      </w:rPr>
    </w:pPr>
    <w:r>
      <w:rPr>
        <w:i/>
        <w:sz w:val="18"/>
        <w:szCs w:val="18"/>
      </w:rP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column">
                <wp:posOffset>28575</wp:posOffset>
              </wp:positionH>
              <wp:positionV relativeFrom="paragraph">
                <wp:posOffset>36830</wp:posOffset>
              </wp:positionV>
              <wp:extent cx="6341110" cy="0"/>
              <wp:effectExtent l="5080" t="5080" r="5080" b="5080"/>
              <wp:wrapNone/>
              <wp:docPr id="7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10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25pt,2.9pt" to="501.5pt,2.9pt" ID="Line 11" stroked="t" o:allowincell="f" style="position:absolut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Zpat"/>
      <w:jc w:val="center"/>
      <w:rPr/>
    </w:pPr>
    <w:r>
      <w:rPr>
        <w:rFonts w:cs="Tahoma" w:ascii="Tahoma" w:hAnsi="Tahoma"/>
        <w:iCs/>
        <w:sz w:val="18"/>
        <w:szCs w:val="18"/>
      </w:rPr>
      <w:t xml:space="preserve">Zátopkova 100/2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box 40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160 17 Praha 6-Strahov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Czech Republic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www.czechjudo.cz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Cs/>
        <w:sz w:val="18"/>
        <w:szCs w:val="18"/>
      </w:rP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41110" cy="0"/>
              <wp:effectExtent l="5080" t="5080" r="5080" b="5080"/>
              <wp:wrapNone/>
              <wp:docPr id="8" name="Obrázek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10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99.25pt,0.05pt" ID="Obrázek5" stroked="t" o:allowincell="f" style="position:absolut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Zpat"/>
      <w:jc w:val="center"/>
      <w:rPr/>
    </w:pPr>
    <w:r>
      <w:rPr>
        <w:rFonts w:cs="Tahoma" w:ascii="Tahoma" w:hAnsi="Tahoma"/>
        <w:iCs/>
        <w:sz w:val="18"/>
        <w:szCs w:val="18"/>
      </w:rPr>
      <w:t xml:space="preserve">Zátopkova 100/2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box 40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160 17 Praha 6-Strahov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Czech Republic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www.czechjudo.cz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pict>
        <v:shape id="shape_0" ID="shape_0" coordsize="30187,8629" path="m30186,0l30186,8628l0,8628l0,0e" stroked="f" o:allowincell="f" style="position:absolute;margin-left:-46375.65pt;margin-top:-5569.5pt;width:855.65pt;height:244.55pt">
          <v:stroke color="#3465a4" joinstyle="round" endcap="flat"/>
          <v:fill o:detectmouseclick="t" on="false"/>
          <w10:wrap type="none"/>
        </v:shape>
      </w:pict>
      <w:drawing>
        <wp:inline distT="0" distB="0" distL="0" distR="0">
          <wp:extent cx="704850" cy="704850"/>
          <wp:effectExtent l="0" t="0" r="0" b="0"/>
          <wp:docPr id="4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>
        <w:rFonts w:ascii="Arial" w:hAnsi="Arial" w:cs="Arial"/>
      </w:rPr>
    </w:pPr>
    <w:r>
      <w:rPr>
        <w:rFonts w:cs="Arial" w:ascii="Arial" w:hAnsi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pict>
        <v:shape id="shape_0" coordsize="31091,27180" path="m31090,0l31090,27179l0,27179l0,0e" stroked="f" o:allowincell="f" style="position:absolute;margin-left:-55664.15pt;margin-top:-7427.3pt;width:881.3pt;height:770.4pt">
          <v:stroke color="#3465a4" joinstyle="round" endcap="flat"/>
          <v:fill o:detectmouseclick="t" on="false"/>
          <w10:wrap type="none"/>
        </v:shape>
      </w:pict>
      <w:drawing>
        <wp:inline distT="0" distB="0" distL="0" distR="0">
          <wp:extent cx="704850" cy="704850"/>
          <wp:effectExtent l="0" t="0" r="0" b="0"/>
          <wp:docPr id="6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/>
        <w:sz w:val="18"/>
        <w:szCs w:val="18"/>
      </w:rPr>
      <w:t xml:space="preserve">                       </w:t>
    </w:r>
  </w:p>
  <w:p>
    <w:pPr>
      <w:pStyle w:val="Zhlav"/>
      <w:jc w:val="center"/>
      <w:rPr>
        <w:i/>
        <w:i/>
        <w:sz w:val="18"/>
        <w:szCs w:val="18"/>
      </w:rPr>
    </w:pPr>
    <w:r>
      <w:rPr>
        <w:i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120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 w:customStyle="1">
    <w:name w:val="Heading 1"/>
    <w:basedOn w:val="Normal"/>
    <w:next w:val="Normal"/>
    <w:link w:val="Nadpis1Char"/>
    <w:qFormat/>
    <w:rsid w:val="00bf0ef5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3" w:customStyle="1">
    <w:name w:val="Heading 3"/>
    <w:basedOn w:val="Normal"/>
    <w:next w:val="Normal"/>
    <w:qFormat/>
    <w:rsid w:val="00524275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qFormat/>
    <w:rsid w:val="00bf0ef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rong">
    <w:name w:val="Strong"/>
    <w:qFormat/>
    <w:rsid w:val="00d00223"/>
    <w:rPr>
      <w:b/>
      <w:bCs/>
    </w:rPr>
  </w:style>
  <w:style w:type="character" w:styleId="NzevChar" w:customStyle="1">
    <w:name w:val="Název Char"/>
    <w:qFormat/>
    <w:rsid w:val="009c255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xtbublinyChar" w:customStyle="1">
    <w:name w:val="Text bubliny Char"/>
    <w:link w:val="BalloonText"/>
    <w:qFormat/>
    <w:rsid w:val="00715a00"/>
    <w:rPr>
      <w:rFonts w:ascii="Tahoma" w:hAnsi="Tahoma" w:cs="Tahoma"/>
      <w:sz w:val="16"/>
      <w:szCs w:val="16"/>
    </w:rPr>
  </w:style>
  <w:style w:type="character" w:styleId="PodtitulChar" w:customStyle="1">
    <w:name w:val="Podtitul Char"/>
    <w:qFormat/>
    <w:rsid w:val="008f73f8"/>
    <w:rPr>
      <w:rFonts w:ascii="Cambria" w:hAnsi="Cambria" w:eastAsia="Times New Roman" w:cs="Times New Roman"/>
      <w:sz w:val="24"/>
      <w:szCs w:val="24"/>
    </w:rPr>
  </w:style>
  <w:style w:type="character" w:styleId="BezmezerChar" w:customStyle="1">
    <w:name w:val="Bez mezer Char"/>
    <w:link w:val="NoSpacing"/>
    <w:uiPriority w:val="1"/>
    <w:qFormat/>
    <w:rsid w:val="00812568"/>
    <w:rPr>
      <w:rFonts w:ascii="Calibri" w:hAnsi="Calibri"/>
      <w:sz w:val="22"/>
      <w:szCs w:val="22"/>
    </w:rPr>
  </w:style>
  <w:style w:type="character" w:styleId="Internetovodkaz" w:customStyle="1">
    <w:name w:val="Internetový odkaz"/>
    <w:basedOn w:val="DefaultParagraphFont"/>
    <w:uiPriority w:val="99"/>
    <w:semiHidden/>
    <w:unhideWhenUsed/>
    <w:rsid w:val="00ea5637"/>
    <w:rPr>
      <w:color w:val="0000FF"/>
      <w:u w:val="single"/>
    </w:rPr>
  </w:style>
  <w:style w:type="paragraph" w:styleId="Nadpis" w:customStyle="1">
    <w:name w:val="Nadpis"/>
    <w:basedOn w:val="Normal"/>
    <w:next w:val="Tlotextu"/>
    <w:qFormat/>
    <w:rsid w:val="00f44dd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rsid w:val="00f44dd7"/>
    <w:pPr>
      <w:spacing w:lineRule="auto" w:line="276" w:before="0" w:after="140"/>
    </w:pPr>
    <w:rPr/>
  </w:style>
  <w:style w:type="paragraph" w:styleId="Seznam">
    <w:name w:val="List"/>
    <w:basedOn w:val="Tlotextu"/>
    <w:rsid w:val="00f44dd7"/>
    <w:pPr/>
    <w:rPr>
      <w:rFonts w:cs="Lucida Sans"/>
    </w:rPr>
  </w:style>
  <w:style w:type="paragraph" w:styleId="Popisek" w:customStyle="1">
    <w:name w:val="Caption"/>
    <w:basedOn w:val="Normal"/>
    <w:qFormat/>
    <w:rsid w:val="00f44d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f44dd7"/>
    <w:pPr>
      <w:suppressLineNumbers/>
    </w:pPr>
    <w:rPr>
      <w:rFonts w:cs="Lucida Sans"/>
    </w:rPr>
  </w:style>
  <w:style w:type="paragraph" w:styleId="Zhlavazpat" w:customStyle="1">
    <w:name w:val="Záhlaví a zápatí"/>
    <w:basedOn w:val="Normal"/>
    <w:qFormat/>
    <w:rsid w:val="00f44dd7"/>
    <w:pPr/>
    <w:rPr/>
  </w:style>
  <w:style w:type="paragraph" w:styleId="Zhlav" w:customStyle="1">
    <w:name w:val="Header"/>
    <w:basedOn w:val="Normal"/>
    <w:rsid w:val="00c970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 w:customStyle="1">
    <w:name w:val="Footer"/>
    <w:basedOn w:val="Normal"/>
    <w:rsid w:val="00c970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next w:val="Normal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TextbublinyChar"/>
    <w:qFormat/>
    <w:rsid w:val="00715a0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ee4"/>
    <w:pPr>
      <w:spacing w:before="0" w:after="200"/>
      <w:ind w:left="720" w:hanging="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styleId="Nazevclanku" w:customStyle="1">
    <w:name w:val="Nazev clanku"/>
    <w:basedOn w:val="Nadpis3"/>
    <w:qFormat/>
    <w:rsid w:val="00302ee4"/>
    <w:pPr>
      <w:keepLines/>
      <w:spacing w:before="120" w:after="240"/>
      <w:jc w:val="center"/>
      <w:textAlignment w:val="auto"/>
    </w:pPr>
    <w:rPr>
      <w:rFonts w:ascii="Calibri" w:hAnsi="Calibri" w:cs="Times New Roman"/>
      <w:b w:val="false"/>
      <w:sz w:val="28"/>
      <w:szCs w:val="28"/>
      <w:lang w:eastAsia="ja-JP"/>
    </w:rPr>
  </w:style>
  <w:style w:type="paragraph" w:styleId="Clanek" w:customStyle="1">
    <w:name w:val="Clanek"/>
    <w:basedOn w:val="Nadpis3"/>
    <w:next w:val="Nazevclanku"/>
    <w:qFormat/>
    <w:rsid w:val="007048ff"/>
    <w:pPr>
      <w:keepLines/>
      <w:spacing w:before="360" w:after="120"/>
      <w:jc w:val="center"/>
      <w:textAlignment w:val="auto"/>
    </w:pPr>
    <w:rPr>
      <w:rFonts w:ascii="Calibri" w:hAnsi="Calibri" w:cs="Times New Roman"/>
      <w:b w:val="false"/>
      <w:sz w:val="28"/>
      <w:szCs w:val="28"/>
      <w:lang w:eastAsia="ja-JP"/>
    </w:rPr>
  </w:style>
  <w:style w:type="paragraph" w:styleId="Podtitul">
    <w:name w:val="Subtitle"/>
    <w:basedOn w:val="Normal"/>
    <w:next w:val="Normal"/>
    <w:link w:val="PodtitulChar"/>
    <w:qFormat/>
    <w:rsid w:val="008f73f8"/>
    <w:pPr>
      <w:spacing w:before="0" w:after="60"/>
      <w:jc w:val="center"/>
      <w:outlineLvl w:val="1"/>
    </w:pPr>
    <w:rPr>
      <w:rFonts w:ascii="Cambria" w:hAnsi="Cambria"/>
      <w:sz w:val="24"/>
      <w:szCs w:val="24"/>
    </w:rPr>
  </w:style>
  <w:style w:type="paragraph" w:styleId="NoSpacing">
    <w:name w:val="No Spacing"/>
    <w:link w:val="BezmezerChar"/>
    <w:uiPriority w:val="1"/>
    <w:qFormat/>
    <w:rsid w:val="0081256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cs-CZ" w:bidi="ar-SA"/>
    </w:rPr>
  </w:style>
  <w:style w:type="paragraph" w:styleId="Nadpisrejstku" w:customStyle="1">
    <w:name w:val="Index Heading"/>
    <w:basedOn w:val="Nadpis"/>
    <w:rsid w:val="00f44dd7"/>
    <w:pPr/>
    <w:rPr/>
  </w:style>
  <w:style w:type="paragraph" w:styleId="Nadpisobsahu">
    <w:name w:val="TOC Heading"/>
    <w:basedOn w:val="Nadpis1"/>
    <w:next w:val="Normal"/>
    <w:uiPriority w:val="39"/>
    <w:semiHidden/>
    <w:unhideWhenUsed/>
    <w:qFormat/>
    <w:rsid w:val="00e307d9"/>
    <w:pPr>
      <w:keepLines/>
      <w:spacing w:lineRule="auto" w:line="276" w:before="480" w:after="0"/>
      <w:textAlignment w:val="auto"/>
    </w:pPr>
    <w:rPr>
      <w:color w:val="365F91"/>
      <w:kern w:val="0"/>
      <w:sz w:val="28"/>
      <w:szCs w:val="28"/>
    </w:rPr>
  </w:style>
  <w:style w:type="paragraph" w:styleId="Obsah2" w:customStyle="1">
    <w:name w:val="TOC 2"/>
    <w:basedOn w:val="Normal"/>
    <w:next w:val="Normal"/>
    <w:autoRedefine/>
    <w:uiPriority w:val="39"/>
    <w:unhideWhenUsed/>
    <w:qFormat/>
    <w:rsid w:val="00e307d9"/>
    <w:pPr>
      <w:spacing w:lineRule="auto" w:line="276" w:before="0" w:after="100"/>
      <w:ind w:left="220" w:hanging="0"/>
      <w:textAlignment w:val="auto"/>
    </w:pPr>
    <w:rPr>
      <w:rFonts w:ascii="Calibri" w:hAnsi="Calibri"/>
      <w:sz w:val="22"/>
      <w:szCs w:val="22"/>
    </w:rPr>
  </w:style>
  <w:style w:type="paragraph" w:styleId="Obsah1" w:customStyle="1">
    <w:name w:val="TOC 1"/>
    <w:basedOn w:val="Normal"/>
    <w:next w:val="Normal"/>
    <w:autoRedefine/>
    <w:uiPriority w:val="39"/>
    <w:unhideWhenUsed/>
    <w:qFormat/>
    <w:rsid w:val="00e307d9"/>
    <w:pPr>
      <w:spacing w:lineRule="auto" w:line="276" w:before="0" w:after="100"/>
      <w:textAlignment w:val="auto"/>
    </w:pPr>
    <w:rPr>
      <w:rFonts w:ascii="Calibri" w:hAnsi="Calibri"/>
      <w:sz w:val="22"/>
      <w:szCs w:val="22"/>
    </w:rPr>
  </w:style>
  <w:style w:type="paragraph" w:styleId="Obsah3" w:customStyle="1">
    <w:name w:val="TOC 3"/>
    <w:basedOn w:val="Normal"/>
    <w:next w:val="Normal"/>
    <w:autoRedefine/>
    <w:uiPriority w:val="39"/>
    <w:unhideWhenUsed/>
    <w:qFormat/>
    <w:rsid w:val="00e307d9"/>
    <w:pPr>
      <w:spacing w:lineRule="auto" w:line="276" w:before="0" w:after="100"/>
      <w:ind w:left="440" w:hanging="0"/>
      <w:textAlignment w:val="auto"/>
    </w:pPr>
    <w:rPr>
      <w:rFonts w:ascii="Calibri" w:hAnsi="Calibri"/>
      <w:sz w:val="22"/>
      <w:szCs w:val="22"/>
    </w:rPr>
  </w:style>
  <w:style w:type="paragraph" w:styleId="Obsahrmce" w:customStyle="1">
    <w:name w:val="Obsah rámce"/>
    <w:basedOn w:val="Normal"/>
    <w:qFormat/>
    <w:rsid w:val="00f44dd7"/>
    <w:pPr/>
    <w:rPr/>
  </w:style>
  <w:style w:type="paragraph" w:styleId="Obsahtabulky" w:customStyle="1">
    <w:name w:val="Obsah tabulky"/>
    <w:basedOn w:val="Normal"/>
    <w:qFormat/>
    <w:rsid w:val="0028545f"/>
    <w:pPr>
      <w:widowControl w:val="false"/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b90a35"/>
    <w:pPr>
      <w:widowControl w:val="false"/>
      <w:spacing w:before="55" w:after="0"/>
      <w:ind w:left="57" w:hanging="0"/>
      <w:textAlignment w:val="auto"/>
    </w:pPr>
    <w:rPr>
      <w:rFonts w:ascii="Arial MT" w:hAnsi="Arial MT" w:eastAsia="Arial MT" w:cs="Arial MT"/>
      <w:sz w:val="22"/>
      <w:szCs w:val="22"/>
      <w:lang w:eastAsia="en-US"/>
    </w:rPr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2E09-8AB0-4D71-9461-0F39E878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LibreOffice/7.3.3.2$Windows_X86_64 LibreOffice_project/d1d0ea68f081ee2800a922cac8f79445e4603348</Application>
  <AppVersion>15.0000</AppVersion>
  <Pages>5</Pages>
  <Words>736</Words>
  <Characters>3648</Characters>
  <CharactersWithSpaces>4181</CharactersWithSpaces>
  <Paragraphs>301</Paragraphs>
  <Company>Český svaz Juda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2024-03-08T07:28:00Z</dcterms:created>
  <dc:creator>Roman Kalous</dc:creator>
  <dc:description/>
  <dc:language>cs-CZ</dc:language>
  <cp:lastModifiedBy/>
  <cp:lastPrinted>2015-03-18T14:18:00Z</cp:lastPrinted>
  <dcterms:modified xsi:type="dcterms:W3CDTF">2024-03-18T12:19:16Z</dcterms:modified>
  <cp:revision>9</cp:revision>
  <dc:subject/>
  <dc:title>Sportovně technická komise ČSJu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